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2284DEC9" wp14:paraId="07EB6207" wp14:textId="6C6B199D">
      <w:pPr>
        <w:pStyle w:val="Heading2"/>
        <w:rPr>
          <w:b w:val="1"/>
          <w:bCs w:val="1"/>
          <w:sz w:val="28"/>
          <w:szCs w:val="28"/>
        </w:rPr>
      </w:pPr>
      <w:r w:rsidRPr="2284DEC9" w:rsidR="6C083FD0">
        <w:rPr>
          <w:sz w:val="28"/>
          <w:szCs w:val="28"/>
        </w:rPr>
        <w:t xml:space="preserve">About dailypoint™ – The Guest Data Platform for Hotels </w:t>
      </w:r>
    </w:p>
    <w:p xmlns:wp14="http://schemas.microsoft.com/office/word/2010/wordml" w:rsidP="2284DEC9" wp14:paraId="60B7E053" wp14:textId="1B250DAC">
      <w:pPr>
        <w:pStyle w:val="Normal"/>
        <w:rPr>
          <w:sz w:val="20"/>
          <w:szCs w:val="20"/>
          <w:lang w:val="en-US"/>
        </w:rPr>
      </w:pPr>
      <w:r w:rsidRPr="2284DEC9" w:rsidR="6C083FD0">
        <w:rPr>
          <w:sz w:val="22"/>
          <w:szCs w:val="22"/>
          <w:lang w:val="en-US"/>
        </w:rPr>
        <w:t>dailypoint</w:t>
      </w:r>
      <w:r w:rsidRPr="2284DEC9" w:rsidR="6C083FD0">
        <w:rPr>
          <w:sz w:val="22"/>
          <w:szCs w:val="22"/>
          <w:lang w:val="en-US"/>
        </w:rPr>
        <w:t xml:space="preserve">™ </w:t>
      </w:r>
      <w:r w:rsidRPr="2284DEC9" w:rsidR="6C083FD0">
        <w:rPr>
          <w:sz w:val="22"/>
          <w:szCs w:val="22"/>
          <w:lang w:val="en-US"/>
        </w:rPr>
        <w:t>is</w:t>
      </w:r>
      <w:r w:rsidRPr="2284DEC9" w:rsidR="6C083FD0">
        <w:rPr>
          <w:sz w:val="22"/>
          <w:szCs w:val="22"/>
          <w:lang w:val="en-US"/>
        </w:rPr>
        <w:t xml:space="preserve"> </w:t>
      </w:r>
      <w:r w:rsidRPr="2284DEC9" w:rsidR="6C083FD0">
        <w:rPr>
          <w:sz w:val="22"/>
          <w:szCs w:val="22"/>
          <w:lang w:val="en-US"/>
        </w:rPr>
        <w:t>the</w:t>
      </w:r>
      <w:r w:rsidRPr="2284DEC9" w:rsidR="6C083FD0">
        <w:rPr>
          <w:sz w:val="22"/>
          <w:szCs w:val="22"/>
          <w:lang w:val="en-US"/>
        </w:rPr>
        <w:t xml:space="preserve"> Customer Data </w:t>
      </w:r>
      <w:r w:rsidRPr="2284DEC9" w:rsidR="6C083FD0">
        <w:rPr>
          <w:sz w:val="22"/>
          <w:szCs w:val="22"/>
          <w:lang w:val="en-US"/>
        </w:rPr>
        <w:t>Platform</w:t>
      </w:r>
      <w:r w:rsidRPr="2284DEC9" w:rsidR="6C083FD0">
        <w:rPr>
          <w:sz w:val="22"/>
          <w:szCs w:val="22"/>
          <w:lang w:val="en-US"/>
        </w:rPr>
        <w:t xml:space="preserve"> (CDP) </w:t>
      </w:r>
      <w:r w:rsidRPr="2284DEC9" w:rsidR="6C083FD0">
        <w:rPr>
          <w:sz w:val="22"/>
          <w:szCs w:val="22"/>
          <w:lang w:val="en-US"/>
        </w:rPr>
        <w:t>built</w:t>
      </w:r>
      <w:r w:rsidRPr="2284DEC9" w:rsidR="6C083FD0">
        <w:rPr>
          <w:sz w:val="22"/>
          <w:szCs w:val="22"/>
          <w:lang w:val="en-US"/>
        </w:rPr>
        <w:t xml:space="preserve"> </w:t>
      </w:r>
      <w:r w:rsidRPr="2284DEC9" w:rsidR="6C083FD0">
        <w:rPr>
          <w:sz w:val="22"/>
          <w:szCs w:val="22"/>
          <w:lang w:val="en-US"/>
        </w:rPr>
        <w:t>for</w:t>
      </w:r>
      <w:r w:rsidRPr="2284DEC9" w:rsidR="6C083FD0">
        <w:rPr>
          <w:sz w:val="22"/>
          <w:szCs w:val="22"/>
          <w:lang w:val="en-US"/>
        </w:rPr>
        <w:t xml:space="preserve"> CRM and </w:t>
      </w:r>
      <w:r w:rsidRPr="2284DEC9" w:rsidR="6C083FD0">
        <w:rPr>
          <w:sz w:val="22"/>
          <w:szCs w:val="22"/>
          <w:lang w:val="en-US"/>
        </w:rPr>
        <w:t>Loyalty</w:t>
      </w:r>
      <w:r w:rsidRPr="2284DEC9" w:rsidR="6C083FD0">
        <w:rPr>
          <w:sz w:val="22"/>
          <w:szCs w:val="22"/>
          <w:lang w:val="en-US"/>
        </w:rPr>
        <w:t xml:space="preserve"> in </w:t>
      </w:r>
      <w:r w:rsidRPr="2284DEC9" w:rsidR="6C083FD0">
        <w:rPr>
          <w:sz w:val="22"/>
          <w:szCs w:val="22"/>
          <w:lang w:val="en-US"/>
        </w:rPr>
        <w:t>hospitality</w:t>
      </w:r>
      <w:r w:rsidRPr="2284DEC9" w:rsidR="6C083FD0">
        <w:rPr>
          <w:sz w:val="22"/>
          <w:szCs w:val="22"/>
          <w:lang w:val="en-US"/>
        </w:rPr>
        <w:t xml:space="preserve">. </w:t>
      </w:r>
      <w:r w:rsidRPr="2284DEC9" w:rsidR="6C083FD0">
        <w:rPr>
          <w:sz w:val="22"/>
          <w:szCs w:val="22"/>
          <w:lang w:val="en-US"/>
        </w:rPr>
        <w:t>It</w:t>
      </w:r>
      <w:r w:rsidRPr="2284DEC9" w:rsidR="6C083FD0">
        <w:rPr>
          <w:sz w:val="22"/>
          <w:szCs w:val="22"/>
          <w:lang w:val="en-US"/>
        </w:rPr>
        <w:t xml:space="preserve"> </w:t>
      </w:r>
      <w:r w:rsidRPr="2284DEC9" w:rsidR="6C083FD0">
        <w:rPr>
          <w:sz w:val="22"/>
          <w:szCs w:val="22"/>
          <w:lang w:val="en-US"/>
        </w:rPr>
        <w:t>helps</w:t>
      </w:r>
      <w:r w:rsidRPr="2284DEC9" w:rsidR="6C083FD0">
        <w:rPr>
          <w:sz w:val="22"/>
          <w:szCs w:val="22"/>
          <w:lang w:val="en-US"/>
        </w:rPr>
        <w:t xml:space="preserve"> </w:t>
      </w:r>
      <w:r w:rsidRPr="2284DEC9" w:rsidR="6C083FD0">
        <w:rPr>
          <w:sz w:val="22"/>
          <w:szCs w:val="22"/>
          <w:lang w:val="en-US"/>
        </w:rPr>
        <w:t>hotels</w:t>
      </w:r>
      <w:r w:rsidRPr="2284DEC9" w:rsidR="6C083FD0">
        <w:rPr>
          <w:sz w:val="22"/>
          <w:szCs w:val="22"/>
          <w:lang w:val="en-US"/>
        </w:rPr>
        <w:t xml:space="preserve"> </w:t>
      </w:r>
      <w:r w:rsidRPr="2284DEC9" w:rsidR="6C083FD0">
        <w:rPr>
          <w:sz w:val="22"/>
          <w:szCs w:val="22"/>
          <w:lang w:val="en-US"/>
        </w:rPr>
        <w:t>collect</w:t>
      </w:r>
      <w:r w:rsidRPr="2284DEC9" w:rsidR="6C083FD0">
        <w:rPr>
          <w:sz w:val="22"/>
          <w:szCs w:val="22"/>
          <w:lang w:val="en-US"/>
        </w:rPr>
        <w:t xml:space="preserve">, </w:t>
      </w:r>
      <w:r w:rsidRPr="2284DEC9" w:rsidR="6C083FD0">
        <w:rPr>
          <w:sz w:val="22"/>
          <w:szCs w:val="22"/>
          <w:lang w:val="en-US"/>
        </w:rPr>
        <w:t>merge</w:t>
      </w:r>
      <w:r w:rsidRPr="2284DEC9" w:rsidR="6C083FD0">
        <w:rPr>
          <w:sz w:val="22"/>
          <w:szCs w:val="22"/>
          <w:lang w:val="en-US"/>
        </w:rPr>
        <w:t xml:space="preserve">, and </w:t>
      </w:r>
      <w:r w:rsidRPr="2284DEC9" w:rsidR="6C083FD0">
        <w:rPr>
          <w:sz w:val="22"/>
          <w:szCs w:val="22"/>
          <w:lang w:val="en-US"/>
        </w:rPr>
        <w:t>use</w:t>
      </w:r>
      <w:r w:rsidRPr="2284DEC9" w:rsidR="6C083FD0">
        <w:rPr>
          <w:sz w:val="22"/>
          <w:szCs w:val="22"/>
          <w:lang w:val="en-US"/>
        </w:rPr>
        <w:t xml:space="preserve"> </w:t>
      </w:r>
      <w:r w:rsidRPr="2284DEC9" w:rsidR="6C083FD0">
        <w:rPr>
          <w:sz w:val="22"/>
          <w:szCs w:val="22"/>
          <w:lang w:val="en-US"/>
        </w:rPr>
        <w:t>guest</w:t>
      </w:r>
      <w:r w:rsidRPr="2284DEC9" w:rsidR="6C083FD0">
        <w:rPr>
          <w:sz w:val="22"/>
          <w:szCs w:val="22"/>
          <w:lang w:val="en-US"/>
        </w:rPr>
        <w:t xml:space="preserve"> </w:t>
      </w:r>
      <w:r w:rsidRPr="2284DEC9" w:rsidR="6C083FD0">
        <w:rPr>
          <w:sz w:val="22"/>
          <w:szCs w:val="22"/>
          <w:lang w:val="en-US"/>
        </w:rPr>
        <w:t>data</w:t>
      </w:r>
      <w:r w:rsidRPr="2284DEC9" w:rsidR="6C083FD0">
        <w:rPr>
          <w:sz w:val="22"/>
          <w:szCs w:val="22"/>
          <w:lang w:val="en-US"/>
        </w:rPr>
        <w:t xml:space="preserve"> </w:t>
      </w:r>
      <w:r w:rsidRPr="2284DEC9" w:rsidR="6C083FD0">
        <w:rPr>
          <w:sz w:val="22"/>
          <w:szCs w:val="22"/>
          <w:lang w:val="en-US"/>
        </w:rPr>
        <w:t>from</w:t>
      </w:r>
      <w:r w:rsidRPr="2284DEC9" w:rsidR="6C083FD0">
        <w:rPr>
          <w:sz w:val="22"/>
          <w:szCs w:val="22"/>
          <w:lang w:val="en-US"/>
        </w:rPr>
        <w:t xml:space="preserve"> 200+ </w:t>
      </w:r>
      <w:r w:rsidRPr="2284DEC9" w:rsidR="6C083FD0">
        <w:rPr>
          <w:sz w:val="22"/>
          <w:szCs w:val="22"/>
          <w:lang w:val="en-US"/>
        </w:rPr>
        <w:t>systems</w:t>
      </w:r>
      <w:r w:rsidRPr="2284DEC9" w:rsidR="6C083FD0">
        <w:rPr>
          <w:sz w:val="22"/>
          <w:szCs w:val="22"/>
          <w:lang w:val="en-US"/>
        </w:rPr>
        <w:t xml:space="preserve"> – </w:t>
      </w:r>
      <w:r w:rsidRPr="2284DEC9" w:rsidR="6C083FD0">
        <w:rPr>
          <w:sz w:val="22"/>
          <w:szCs w:val="22"/>
          <w:lang w:val="en-US"/>
        </w:rPr>
        <w:t>including</w:t>
      </w:r>
      <w:r w:rsidRPr="2284DEC9" w:rsidR="6C083FD0">
        <w:rPr>
          <w:sz w:val="22"/>
          <w:szCs w:val="22"/>
          <w:lang w:val="en-US"/>
        </w:rPr>
        <w:t xml:space="preserve"> PMS, POS, </w:t>
      </w:r>
      <w:r w:rsidRPr="2284DEC9" w:rsidR="6C083FD0">
        <w:rPr>
          <w:sz w:val="22"/>
          <w:szCs w:val="22"/>
          <w:lang w:val="en-US"/>
        </w:rPr>
        <w:t>booking</w:t>
      </w:r>
      <w:r w:rsidRPr="2284DEC9" w:rsidR="6C083FD0">
        <w:rPr>
          <w:sz w:val="22"/>
          <w:szCs w:val="22"/>
          <w:lang w:val="en-US"/>
        </w:rPr>
        <w:t xml:space="preserve"> </w:t>
      </w:r>
      <w:r w:rsidRPr="2284DEC9" w:rsidR="6C083FD0">
        <w:rPr>
          <w:sz w:val="22"/>
          <w:szCs w:val="22"/>
          <w:lang w:val="en-US"/>
        </w:rPr>
        <w:t>engines</w:t>
      </w:r>
      <w:r w:rsidRPr="2284DEC9" w:rsidR="6C083FD0">
        <w:rPr>
          <w:sz w:val="22"/>
          <w:szCs w:val="22"/>
          <w:lang w:val="en-US"/>
        </w:rPr>
        <w:t xml:space="preserve">, </w:t>
      </w:r>
      <w:r w:rsidRPr="2284DEC9" w:rsidR="6C083FD0">
        <w:rPr>
          <w:sz w:val="22"/>
          <w:szCs w:val="22"/>
          <w:lang w:val="en-US"/>
        </w:rPr>
        <w:t>WiFi</w:t>
      </w:r>
      <w:r w:rsidRPr="2284DEC9" w:rsidR="6C083FD0">
        <w:rPr>
          <w:sz w:val="22"/>
          <w:szCs w:val="22"/>
          <w:lang w:val="en-US"/>
        </w:rPr>
        <w:t xml:space="preserve">, CRM </w:t>
      </w:r>
      <w:r w:rsidRPr="2284DEC9" w:rsidR="6C083FD0">
        <w:rPr>
          <w:sz w:val="22"/>
          <w:szCs w:val="22"/>
          <w:lang w:val="en-US"/>
        </w:rPr>
        <w:t>tools</w:t>
      </w:r>
      <w:r w:rsidRPr="2284DEC9" w:rsidR="6C083FD0">
        <w:rPr>
          <w:sz w:val="22"/>
          <w:szCs w:val="22"/>
          <w:lang w:val="en-US"/>
        </w:rPr>
        <w:t xml:space="preserve">, and </w:t>
      </w:r>
      <w:r w:rsidRPr="2284DEC9" w:rsidR="6C083FD0">
        <w:rPr>
          <w:sz w:val="22"/>
          <w:szCs w:val="22"/>
          <w:lang w:val="en-US"/>
        </w:rPr>
        <w:t>marketing</w:t>
      </w:r>
      <w:r w:rsidRPr="2284DEC9" w:rsidR="6C083FD0">
        <w:rPr>
          <w:sz w:val="22"/>
          <w:szCs w:val="22"/>
          <w:lang w:val="en-US"/>
        </w:rPr>
        <w:t xml:space="preserve"> </w:t>
      </w:r>
      <w:r w:rsidRPr="2284DEC9" w:rsidR="6C083FD0">
        <w:rPr>
          <w:sz w:val="22"/>
          <w:szCs w:val="22"/>
          <w:lang w:val="en-US"/>
        </w:rPr>
        <w:t>platforms</w:t>
      </w:r>
      <w:r w:rsidRPr="2284DEC9" w:rsidR="6C083FD0">
        <w:rPr>
          <w:sz w:val="22"/>
          <w:szCs w:val="22"/>
          <w:lang w:val="en-US"/>
        </w:rPr>
        <w:t xml:space="preserve">. </w:t>
      </w:r>
    </w:p>
    <w:p xmlns:wp14="http://schemas.microsoft.com/office/word/2010/wordml" w:rsidP="2284DEC9" wp14:paraId="709C2946" wp14:textId="76302359">
      <w:pPr>
        <w:pStyle w:val="Normal"/>
        <w:rPr>
          <w:sz w:val="20"/>
          <w:szCs w:val="20"/>
        </w:rPr>
      </w:pPr>
      <w:r w:rsidRPr="2284DEC9" w:rsidR="6C083FD0">
        <w:rPr>
          <w:sz w:val="22"/>
          <w:szCs w:val="22"/>
        </w:rPr>
        <w:t xml:space="preserve">At </w:t>
      </w:r>
      <w:r w:rsidRPr="2284DEC9" w:rsidR="6C083FD0">
        <w:rPr>
          <w:sz w:val="22"/>
          <w:szCs w:val="22"/>
        </w:rPr>
        <w:t>its</w:t>
      </w:r>
      <w:r w:rsidRPr="2284DEC9" w:rsidR="6C083FD0">
        <w:rPr>
          <w:sz w:val="22"/>
          <w:szCs w:val="22"/>
        </w:rPr>
        <w:t xml:space="preserve"> </w:t>
      </w:r>
      <w:r w:rsidRPr="2284DEC9" w:rsidR="6C083FD0">
        <w:rPr>
          <w:sz w:val="22"/>
          <w:szCs w:val="22"/>
        </w:rPr>
        <w:t>core</w:t>
      </w:r>
      <w:r w:rsidRPr="2284DEC9" w:rsidR="6C083FD0">
        <w:rPr>
          <w:sz w:val="22"/>
          <w:szCs w:val="22"/>
        </w:rPr>
        <w:t xml:space="preserve"> </w:t>
      </w:r>
      <w:r w:rsidRPr="2284DEC9" w:rsidR="6C083FD0">
        <w:rPr>
          <w:sz w:val="22"/>
          <w:szCs w:val="22"/>
        </w:rPr>
        <w:t>is</w:t>
      </w:r>
      <w:r w:rsidRPr="2284DEC9" w:rsidR="6C083FD0">
        <w:rPr>
          <w:sz w:val="22"/>
          <w:szCs w:val="22"/>
        </w:rPr>
        <w:t xml:space="preserve"> </w:t>
      </w:r>
      <w:r w:rsidRPr="2284DEC9" w:rsidR="6C083FD0">
        <w:rPr>
          <w:sz w:val="22"/>
          <w:szCs w:val="22"/>
        </w:rPr>
        <w:t>the</w:t>
      </w:r>
      <w:r w:rsidRPr="2284DEC9" w:rsidR="6C083FD0">
        <w:rPr>
          <w:sz w:val="22"/>
          <w:szCs w:val="22"/>
        </w:rPr>
        <w:t xml:space="preserve"> Central Profile: a smart, </w:t>
      </w:r>
      <w:r w:rsidRPr="2284DEC9" w:rsidR="6C083FD0">
        <w:rPr>
          <w:sz w:val="22"/>
          <w:szCs w:val="22"/>
        </w:rPr>
        <w:t>always-updated</w:t>
      </w:r>
      <w:r w:rsidRPr="2284DEC9" w:rsidR="6C083FD0">
        <w:rPr>
          <w:sz w:val="22"/>
          <w:szCs w:val="22"/>
        </w:rPr>
        <w:t xml:space="preserve"> </w:t>
      </w:r>
      <w:r w:rsidRPr="2284DEC9" w:rsidR="6C083FD0">
        <w:rPr>
          <w:sz w:val="22"/>
          <w:szCs w:val="22"/>
        </w:rPr>
        <w:t>guest</w:t>
      </w:r>
      <w:r w:rsidRPr="2284DEC9" w:rsidR="6C083FD0">
        <w:rPr>
          <w:sz w:val="22"/>
          <w:szCs w:val="22"/>
        </w:rPr>
        <w:t xml:space="preserve"> </w:t>
      </w:r>
      <w:r w:rsidRPr="2284DEC9" w:rsidR="6C083FD0">
        <w:rPr>
          <w:sz w:val="22"/>
          <w:szCs w:val="22"/>
        </w:rPr>
        <w:t>profile</w:t>
      </w:r>
      <w:r w:rsidRPr="2284DEC9" w:rsidR="6C083FD0">
        <w:rPr>
          <w:sz w:val="22"/>
          <w:szCs w:val="22"/>
        </w:rPr>
        <w:t xml:space="preserve"> </w:t>
      </w:r>
      <w:r w:rsidRPr="2284DEC9" w:rsidR="6C083FD0">
        <w:rPr>
          <w:sz w:val="22"/>
          <w:szCs w:val="22"/>
        </w:rPr>
        <w:t>that</w:t>
      </w:r>
      <w:r w:rsidRPr="2284DEC9" w:rsidR="6C083FD0">
        <w:rPr>
          <w:sz w:val="22"/>
          <w:szCs w:val="22"/>
        </w:rPr>
        <w:t xml:space="preserve"> </w:t>
      </w:r>
      <w:r w:rsidRPr="2284DEC9" w:rsidR="6C083FD0">
        <w:rPr>
          <w:sz w:val="22"/>
          <w:szCs w:val="22"/>
        </w:rPr>
        <w:t>brings</w:t>
      </w:r>
      <w:r w:rsidRPr="2284DEC9" w:rsidR="6C083FD0">
        <w:rPr>
          <w:sz w:val="22"/>
          <w:szCs w:val="22"/>
        </w:rPr>
        <w:t xml:space="preserve"> </w:t>
      </w:r>
      <w:r w:rsidRPr="2284DEC9" w:rsidR="6C083FD0">
        <w:rPr>
          <w:sz w:val="22"/>
          <w:szCs w:val="22"/>
        </w:rPr>
        <w:t>together</w:t>
      </w:r>
      <w:r w:rsidRPr="2284DEC9" w:rsidR="6C083FD0">
        <w:rPr>
          <w:sz w:val="22"/>
          <w:szCs w:val="22"/>
        </w:rPr>
        <w:t xml:space="preserve"> </w:t>
      </w:r>
      <w:r w:rsidRPr="2284DEC9" w:rsidR="6C083FD0">
        <w:rPr>
          <w:sz w:val="22"/>
          <w:szCs w:val="22"/>
        </w:rPr>
        <w:t>bookings</w:t>
      </w:r>
      <w:r w:rsidRPr="2284DEC9" w:rsidR="6C083FD0">
        <w:rPr>
          <w:sz w:val="22"/>
          <w:szCs w:val="22"/>
        </w:rPr>
        <w:t xml:space="preserve">, </w:t>
      </w:r>
      <w:r w:rsidRPr="2284DEC9" w:rsidR="6C083FD0">
        <w:rPr>
          <w:sz w:val="22"/>
          <w:szCs w:val="22"/>
        </w:rPr>
        <w:t>behavior</w:t>
      </w:r>
      <w:r w:rsidRPr="2284DEC9" w:rsidR="6C083FD0">
        <w:rPr>
          <w:sz w:val="22"/>
          <w:szCs w:val="22"/>
        </w:rPr>
        <w:t xml:space="preserve">, and </w:t>
      </w:r>
      <w:r w:rsidRPr="2284DEC9" w:rsidR="6C083FD0">
        <w:rPr>
          <w:sz w:val="22"/>
          <w:szCs w:val="22"/>
        </w:rPr>
        <w:t>preferences</w:t>
      </w:r>
      <w:r w:rsidRPr="2284DEC9" w:rsidR="6C083FD0">
        <w:rPr>
          <w:sz w:val="22"/>
          <w:szCs w:val="22"/>
        </w:rPr>
        <w:t xml:space="preserve"> </w:t>
      </w:r>
      <w:r w:rsidRPr="2284DEC9" w:rsidR="6C083FD0">
        <w:rPr>
          <w:sz w:val="22"/>
          <w:szCs w:val="22"/>
        </w:rPr>
        <w:t>into</w:t>
      </w:r>
      <w:r w:rsidRPr="2284DEC9" w:rsidR="6C083FD0">
        <w:rPr>
          <w:sz w:val="22"/>
          <w:szCs w:val="22"/>
        </w:rPr>
        <w:t xml:space="preserve"> </w:t>
      </w:r>
      <w:r w:rsidRPr="2284DEC9" w:rsidR="6C083FD0">
        <w:rPr>
          <w:sz w:val="22"/>
          <w:szCs w:val="22"/>
        </w:rPr>
        <w:t>one</w:t>
      </w:r>
      <w:r w:rsidRPr="2284DEC9" w:rsidR="6C083FD0">
        <w:rPr>
          <w:sz w:val="22"/>
          <w:szCs w:val="22"/>
        </w:rPr>
        <w:t xml:space="preserve"> clean, GDPR/CCPA-</w:t>
      </w:r>
      <w:r w:rsidRPr="2284DEC9" w:rsidR="6C083FD0">
        <w:rPr>
          <w:sz w:val="22"/>
          <w:szCs w:val="22"/>
        </w:rPr>
        <w:t>compliant</w:t>
      </w:r>
      <w:r w:rsidRPr="2284DEC9" w:rsidR="6C083FD0">
        <w:rPr>
          <w:sz w:val="22"/>
          <w:szCs w:val="22"/>
        </w:rPr>
        <w:t xml:space="preserve"> </w:t>
      </w:r>
      <w:r w:rsidRPr="2284DEC9" w:rsidR="6C083FD0">
        <w:rPr>
          <w:sz w:val="22"/>
          <w:szCs w:val="22"/>
        </w:rPr>
        <w:t>view</w:t>
      </w:r>
      <w:r w:rsidRPr="2284DEC9" w:rsidR="6C083FD0">
        <w:rPr>
          <w:sz w:val="22"/>
          <w:szCs w:val="22"/>
        </w:rPr>
        <w:t xml:space="preserve">. Hotels </w:t>
      </w:r>
      <w:r w:rsidRPr="2284DEC9" w:rsidR="6C083FD0">
        <w:rPr>
          <w:sz w:val="22"/>
          <w:szCs w:val="22"/>
        </w:rPr>
        <w:t>use</w:t>
      </w:r>
      <w:r w:rsidRPr="2284DEC9" w:rsidR="6C083FD0">
        <w:rPr>
          <w:sz w:val="22"/>
          <w:szCs w:val="22"/>
        </w:rPr>
        <w:t xml:space="preserve"> </w:t>
      </w:r>
      <w:r w:rsidRPr="2284DEC9" w:rsidR="6C083FD0">
        <w:rPr>
          <w:sz w:val="22"/>
          <w:szCs w:val="22"/>
        </w:rPr>
        <w:t>this</w:t>
      </w:r>
      <w:r w:rsidRPr="2284DEC9" w:rsidR="6C083FD0">
        <w:rPr>
          <w:sz w:val="22"/>
          <w:szCs w:val="22"/>
        </w:rPr>
        <w:t xml:space="preserve"> </w:t>
      </w:r>
      <w:r w:rsidRPr="2284DEC9" w:rsidR="6C083FD0">
        <w:rPr>
          <w:sz w:val="22"/>
          <w:szCs w:val="22"/>
        </w:rPr>
        <w:t>to</w:t>
      </w:r>
      <w:r w:rsidRPr="2284DEC9" w:rsidR="6C083FD0">
        <w:rPr>
          <w:sz w:val="22"/>
          <w:szCs w:val="22"/>
        </w:rPr>
        <w:t xml:space="preserve"> power </w:t>
      </w:r>
      <w:r w:rsidRPr="2284DEC9" w:rsidR="6C083FD0">
        <w:rPr>
          <w:sz w:val="22"/>
          <w:szCs w:val="22"/>
        </w:rPr>
        <w:t>personalized</w:t>
      </w:r>
      <w:r w:rsidRPr="2284DEC9" w:rsidR="6C083FD0">
        <w:rPr>
          <w:sz w:val="22"/>
          <w:szCs w:val="22"/>
        </w:rPr>
        <w:t xml:space="preserve"> </w:t>
      </w:r>
      <w:r w:rsidRPr="2284DEC9" w:rsidR="6C083FD0">
        <w:rPr>
          <w:sz w:val="22"/>
          <w:szCs w:val="22"/>
        </w:rPr>
        <w:t>marketing</w:t>
      </w:r>
      <w:r w:rsidRPr="2284DEC9" w:rsidR="6C083FD0">
        <w:rPr>
          <w:sz w:val="22"/>
          <w:szCs w:val="22"/>
        </w:rPr>
        <w:t xml:space="preserve">, </w:t>
      </w:r>
      <w:r w:rsidRPr="2284DEC9" w:rsidR="6C083FD0">
        <w:rPr>
          <w:sz w:val="22"/>
          <w:szCs w:val="22"/>
        </w:rPr>
        <w:t>loyalty</w:t>
      </w:r>
      <w:r w:rsidRPr="2284DEC9" w:rsidR="6C083FD0">
        <w:rPr>
          <w:sz w:val="22"/>
          <w:szCs w:val="22"/>
        </w:rPr>
        <w:t xml:space="preserve"> </w:t>
      </w:r>
      <w:r w:rsidRPr="2284DEC9" w:rsidR="6C083FD0">
        <w:rPr>
          <w:sz w:val="22"/>
          <w:szCs w:val="22"/>
        </w:rPr>
        <w:t>programs</w:t>
      </w:r>
      <w:r w:rsidRPr="2284DEC9" w:rsidR="6C083FD0">
        <w:rPr>
          <w:sz w:val="22"/>
          <w:szCs w:val="22"/>
        </w:rPr>
        <w:t xml:space="preserve">, </w:t>
      </w:r>
      <w:r w:rsidRPr="2284DEC9" w:rsidR="6C083FD0">
        <w:rPr>
          <w:sz w:val="22"/>
          <w:szCs w:val="22"/>
        </w:rPr>
        <w:t>guest</w:t>
      </w:r>
      <w:r w:rsidRPr="2284DEC9" w:rsidR="6C083FD0">
        <w:rPr>
          <w:sz w:val="22"/>
          <w:szCs w:val="22"/>
        </w:rPr>
        <w:t xml:space="preserve"> </w:t>
      </w:r>
      <w:r w:rsidRPr="2284DEC9" w:rsidR="6C083FD0">
        <w:rPr>
          <w:sz w:val="22"/>
          <w:szCs w:val="22"/>
        </w:rPr>
        <w:t>communication</w:t>
      </w:r>
      <w:r w:rsidRPr="2284DEC9" w:rsidR="6C083FD0">
        <w:rPr>
          <w:sz w:val="22"/>
          <w:szCs w:val="22"/>
        </w:rPr>
        <w:t xml:space="preserve">, and </w:t>
      </w:r>
      <w:r w:rsidRPr="2284DEC9" w:rsidR="6C083FD0">
        <w:rPr>
          <w:sz w:val="22"/>
          <w:szCs w:val="22"/>
        </w:rPr>
        <w:t>operations</w:t>
      </w:r>
      <w:r w:rsidRPr="2284DEC9" w:rsidR="6C083FD0">
        <w:rPr>
          <w:sz w:val="22"/>
          <w:szCs w:val="22"/>
        </w:rPr>
        <w:t xml:space="preserve">. </w:t>
      </w:r>
    </w:p>
    <w:p xmlns:wp14="http://schemas.microsoft.com/office/word/2010/wordml" w:rsidP="2284DEC9" wp14:paraId="4E47C1E7" wp14:textId="4971D8A1">
      <w:pPr>
        <w:pStyle w:val="Normal"/>
      </w:pPr>
      <w:r w:rsidRPr="33EDFEB1" w:rsidR="21B93AFB">
        <w:rPr>
          <w:sz w:val="22"/>
          <w:szCs w:val="22"/>
          <w:lang w:val="en-US"/>
        </w:rPr>
        <w:t xml:space="preserve">With over 1,500 hotel clients worldwide, </w:t>
      </w:r>
      <w:r w:rsidRPr="33EDFEB1" w:rsidR="21B93AFB">
        <w:rPr>
          <w:sz w:val="22"/>
          <w:szCs w:val="22"/>
          <w:lang w:val="en-US"/>
        </w:rPr>
        <w:t>dailypoint</w:t>
      </w:r>
      <w:r w:rsidRPr="33EDFEB1" w:rsidR="21B93AFB">
        <w:rPr>
          <w:sz w:val="22"/>
          <w:szCs w:val="22"/>
          <w:lang w:val="en-US"/>
        </w:rPr>
        <w:t>™ is trusted by leading hotel brands and independents alike. It is the preferred CRM partner of The Leading Hotels of the World</w:t>
      </w:r>
      <w:r w:rsidRPr="33EDFEB1" w:rsidR="31C7A165">
        <w:rPr>
          <w:sz w:val="22"/>
          <w:szCs w:val="22"/>
          <w:lang w:val="en-US"/>
        </w:rPr>
        <w:t>, GHA (Global Hotel Alliance)</w:t>
      </w:r>
      <w:r w:rsidRPr="33EDFEB1" w:rsidR="21B93AFB">
        <w:rPr>
          <w:sz w:val="22"/>
          <w:szCs w:val="22"/>
          <w:lang w:val="en-US"/>
        </w:rPr>
        <w:t xml:space="preserve"> and a multi-award winner, including being named the #1 Hotel CRM and Email Marketing Solution 2026 at the </w:t>
      </w:r>
      <w:r w:rsidRPr="33EDFEB1" w:rsidR="21B93AFB">
        <w:rPr>
          <w:sz w:val="22"/>
          <w:szCs w:val="22"/>
          <w:lang w:val="en-US"/>
        </w:rPr>
        <w:t>HotelTechAwards</w:t>
      </w:r>
      <w:r w:rsidRPr="33EDFEB1" w:rsidR="21B93AFB">
        <w:rPr>
          <w:sz w:val="22"/>
          <w:szCs w:val="22"/>
          <w:lang w:val="en-US"/>
        </w:rPr>
        <w:t>.</w:t>
      </w:r>
    </w:p>
    <w:p w:rsidR="2284DEC9" w:rsidP="2284DEC9" w:rsidRDefault="2284DEC9" w14:paraId="215F2BAC" w14:textId="3299438E">
      <w:pPr>
        <w:pStyle w:val="Normal"/>
      </w:pPr>
      <w:r w:rsidRPr="33EDFEB1" w:rsidR="720D3028">
        <w:rPr>
          <w:sz w:val="22"/>
          <w:szCs w:val="22"/>
          <w:lang w:val="en-US"/>
        </w:rPr>
        <w:t xml:space="preserve">More information: </w:t>
      </w:r>
      <w:hyperlink r:id="R53078cabbd2e4f83">
        <w:r w:rsidRPr="33EDFEB1" w:rsidR="720D3028">
          <w:rPr>
            <w:rStyle w:val="Hyperlink"/>
            <w:lang w:val="en-US"/>
          </w:rPr>
          <w:t>https://www.dailypoint.com/</w:t>
        </w:r>
      </w:hyperlink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1E9BEB0"/>
    <w:rsid w:val="01E9BEB0"/>
    <w:rsid w:val="092B0F55"/>
    <w:rsid w:val="0BEE9723"/>
    <w:rsid w:val="11378B2F"/>
    <w:rsid w:val="21B93AFB"/>
    <w:rsid w:val="2284DEC9"/>
    <w:rsid w:val="24F880AF"/>
    <w:rsid w:val="31C7A165"/>
    <w:rsid w:val="33EDFEB1"/>
    <w:rsid w:val="3A048655"/>
    <w:rsid w:val="5AAA5A1E"/>
    <w:rsid w:val="683B3040"/>
    <w:rsid w:val="6C083FD0"/>
    <w:rsid w:val="720D3028"/>
    <w:rsid w:val="7527AF23"/>
    <w:rsid w:val="7DEAF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E9036"/>
  <w15:chartTrackingRefBased/>
  <w15:docId w15:val="{FF4BC643-0A27-4A07-9032-FF7960B6F2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de-DE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2">
    <w:uiPriority w:val="9"/>
    <w:name w:val="heading 2"/>
    <w:basedOn w:val="Normal"/>
    <w:next w:val="Normal"/>
    <w:unhideWhenUsed/>
    <w:qFormat/>
    <w:rsid w:val="2284DEC9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paragraph" w:styleId="Heading3">
    <w:uiPriority w:val="9"/>
    <w:name w:val="heading 3"/>
    <w:basedOn w:val="Normal"/>
    <w:next w:val="Normal"/>
    <w:unhideWhenUsed/>
    <w:qFormat/>
    <w:rsid w:val="2284DEC9"/>
    <w:rPr>
      <w:rFonts w:eastAsia="" w:cs="" w:eastAsiaTheme="majorEastAsia" w:cstheme="majorBidi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53078cabbd2e4f83" Type="http://schemas.openxmlformats.org/officeDocument/2006/relationships/hyperlink" Target="https://www.dailypoint.com/" TargetMode="Externa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venir Next LT Pro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8723FC909EF84489F6536E1ED092AD" ma:contentTypeVersion="13" ma:contentTypeDescription="Ein neues Dokument erstellen." ma:contentTypeScope="" ma:versionID="06dbbe3fe9781b240ecbc13f44053575">
  <xsd:schema xmlns:xsd="http://www.w3.org/2001/XMLSchema" xmlns:xs="http://www.w3.org/2001/XMLSchema" xmlns:p="http://schemas.microsoft.com/office/2006/metadata/properties" xmlns:ns2="6979e2a8-910c-4324-9bdf-82588acccc8d" xmlns:ns3="d0d3ec76-31c8-4870-a694-b736b1ccbe91" targetNamespace="http://schemas.microsoft.com/office/2006/metadata/properties" ma:root="true" ma:fieldsID="1b70195ae43abe1b66c37bf4ef923222" ns2:_="" ns3:_="">
    <xsd:import namespace="6979e2a8-910c-4324-9bdf-82588acccc8d"/>
    <xsd:import namespace="d0d3ec76-31c8-4870-a694-b736b1ccbe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79e2a8-910c-4324-9bdf-82588acccc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359b9db9-8703-40b2-8e62-c0eced4e451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d3ec76-31c8-4870-a694-b736b1ccbe9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f9cba0d-549c-4976-8123-32dc803a01f3}" ma:internalName="TaxCatchAll" ma:showField="CatchAllData" ma:web="d0d3ec76-31c8-4870-a694-b736b1ccbe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979e2a8-910c-4324-9bdf-82588acccc8d">
      <Terms xmlns="http://schemas.microsoft.com/office/infopath/2007/PartnerControls"/>
    </lcf76f155ced4ddcb4097134ff3c332f>
    <TaxCatchAll xmlns="d0d3ec76-31c8-4870-a694-b736b1ccbe91" xsi:nil="true"/>
  </documentManagement>
</p:properties>
</file>

<file path=customXml/itemProps1.xml><?xml version="1.0" encoding="utf-8"?>
<ds:datastoreItem xmlns:ds="http://schemas.openxmlformats.org/officeDocument/2006/customXml" ds:itemID="{1430C09B-7FA1-4F49-A48F-79A2FC4E097F}"/>
</file>

<file path=customXml/itemProps2.xml><?xml version="1.0" encoding="utf-8"?>
<ds:datastoreItem xmlns:ds="http://schemas.openxmlformats.org/officeDocument/2006/customXml" ds:itemID="{096F6B5D-0F0B-4DE9-A6F6-476251B36A16}"/>
</file>

<file path=customXml/itemProps3.xml><?xml version="1.0" encoding="utf-8"?>
<ds:datastoreItem xmlns:ds="http://schemas.openxmlformats.org/officeDocument/2006/customXml" ds:itemID="{C9D72107-1A6D-4536-9CE0-FBD65A46E38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Antonios Schlemmer</dc:creator>
  <cp:keywords/>
  <dc:description/>
  <cp:lastModifiedBy>Antonios Schlemmer</cp:lastModifiedBy>
  <dcterms:created xsi:type="dcterms:W3CDTF">2026-04-29T13:23:07Z</dcterms:created>
  <dcterms:modified xsi:type="dcterms:W3CDTF">2026-08-27T10:52:09Z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0x010100C18723FC909EF84489F6536E1ED092AD</vt:lpwstr>
  </property>
</Properties>
</file>